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7D" w:rsidRPr="0034407D" w:rsidRDefault="0034407D">
      <w:pPr>
        <w:rPr>
          <w:rFonts w:ascii="Calibri" w:hAnsi="Calibri" w:cs="Calibri"/>
          <w:color w:val="000000"/>
          <w:sz w:val="36"/>
          <w:szCs w:val="36"/>
        </w:rPr>
      </w:pPr>
      <w:r w:rsidRPr="0034407D">
        <w:rPr>
          <w:rFonts w:ascii="Calibri" w:hAnsi="Calibri" w:cs="Calibri"/>
          <w:color w:val="000000"/>
          <w:sz w:val="36"/>
          <w:szCs w:val="36"/>
          <w:highlight w:val="yellow"/>
        </w:rPr>
        <w:t>Boys’ Basketball Open Gym Dates for the month of September</w:t>
      </w:r>
      <w:r w:rsidRPr="0034407D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:rsidR="0034407D" w:rsidRDefault="0034407D">
      <w:pPr>
        <w:rPr>
          <w:rFonts w:ascii="Calibri" w:hAnsi="Calibri" w:cs="Calibri"/>
          <w:color w:val="000000"/>
        </w:rPr>
      </w:pPr>
    </w:p>
    <w:p w:rsidR="00B85DFB" w:rsidRDefault="0034407D">
      <w:pPr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September 11</w:t>
      </w:r>
      <w:r w:rsidRPr="0034407D">
        <w:rPr>
          <w:rFonts w:ascii="Calibri" w:hAnsi="Calibri" w:cs="Calibri"/>
          <w:color w:val="000000"/>
          <w:sz w:val="40"/>
          <w:szCs w:val="40"/>
          <w:vertAlign w:val="superscript"/>
        </w:rPr>
        <w:t>th</w:t>
      </w:r>
      <w:r>
        <w:rPr>
          <w:rFonts w:ascii="Calibri" w:hAnsi="Calibri" w:cs="Calibri"/>
          <w:color w:val="000000"/>
          <w:sz w:val="40"/>
          <w:szCs w:val="40"/>
        </w:rPr>
        <w:t xml:space="preserve">, </w:t>
      </w:r>
      <w:r w:rsidRPr="0034407D">
        <w:rPr>
          <w:rFonts w:ascii="Calibri" w:hAnsi="Calibri" w:cs="Calibri"/>
          <w:color w:val="000000"/>
          <w:sz w:val="40"/>
          <w:szCs w:val="40"/>
        </w:rPr>
        <w:t xml:space="preserve">18th, and 25th </w:t>
      </w:r>
    </w:p>
    <w:p w:rsidR="0034407D" w:rsidRDefault="0034407D">
      <w:pPr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Time: 7:30 to 9:00 PM</w:t>
      </w:r>
    </w:p>
    <w:p w:rsidR="0034407D" w:rsidRDefault="0034407D">
      <w:pPr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Where: Main Gym</w:t>
      </w:r>
    </w:p>
    <w:p w:rsidR="0034407D" w:rsidRDefault="0034407D">
      <w:pPr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Eligibility requirements and rules for those male student athletes who can attend can be found here: </w:t>
      </w:r>
      <w:hyperlink r:id="rId4" w:history="1">
        <w:r w:rsidR="00AE62C1" w:rsidRPr="001B7C07">
          <w:rPr>
            <w:rStyle w:val="Hyperlink"/>
            <w:rFonts w:ascii="Calibri" w:hAnsi="Calibri" w:cs="Calibri"/>
            <w:sz w:val="40"/>
            <w:szCs w:val="40"/>
          </w:rPr>
          <w:t>http://shhsbasketball.weebly.com/open-gym-rules-and-information.html</w:t>
        </w:r>
      </w:hyperlink>
    </w:p>
    <w:p w:rsidR="00AE62C1" w:rsidRPr="0034407D" w:rsidRDefault="00AE62C1">
      <w:pPr>
        <w:rPr>
          <w:rFonts w:ascii="Calibri" w:hAnsi="Calibri" w:cs="Calibri"/>
          <w:color w:val="000000"/>
          <w:sz w:val="40"/>
          <w:szCs w:val="40"/>
        </w:rPr>
      </w:pPr>
      <w:bookmarkStart w:id="0" w:name="_GoBack"/>
      <w:bookmarkEnd w:id="0"/>
    </w:p>
    <w:sectPr w:rsidR="00AE62C1" w:rsidRPr="0034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D"/>
    <w:rsid w:val="0034407D"/>
    <w:rsid w:val="00AE62C1"/>
    <w:rsid w:val="00B85DFB"/>
    <w:rsid w:val="00D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24B7"/>
  <w15:chartTrackingRefBased/>
  <w15:docId w15:val="{DC06140E-BA12-4C42-A770-0FCFEBBB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hsbasketball.weebly.com/open-gym-rules-and-inform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2017-09-07T17:38:00Z</dcterms:created>
  <dcterms:modified xsi:type="dcterms:W3CDTF">2017-09-07T18:10:00Z</dcterms:modified>
</cp:coreProperties>
</file>